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D0" w:rsidRDefault="00783ED0" w:rsidP="00783ED0">
      <w:pPr>
        <w:ind w:left="6237"/>
        <w:jc w:val="center"/>
        <w:rPr>
          <w:caps/>
        </w:rPr>
      </w:pPr>
      <w:r w:rsidRPr="0001228E">
        <w:rPr>
          <w:caps/>
        </w:rPr>
        <w:t>Утверждаю</w:t>
      </w:r>
    </w:p>
    <w:p w:rsidR="00783ED0" w:rsidRDefault="00783ED0" w:rsidP="00783ED0">
      <w:pPr>
        <w:ind w:left="6237"/>
        <w:jc w:val="center"/>
      </w:pPr>
      <w:r>
        <w:t xml:space="preserve">Заведующий МБДОУ </w:t>
      </w:r>
      <w:proofErr w:type="spellStart"/>
      <w:r>
        <w:t>Верхнеобливским</w:t>
      </w:r>
      <w:proofErr w:type="spellEnd"/>
      <w:r>
        <w:t xml:space="preserve">  детским садом «Искорка»</w:t>
      </w:r>
    </w:p>
    <w:p w:rsidR="00783ED0" w:rsidRDefault="00783ED0" w:rsidP="00783ED0">
      <w:pPr>
        <w:ind w:left="6237"/>
      </w:pPr>
    </w:p>
    <w:p w:rsidR="00783ED0" w:rsidRDefault="00783ED0" w:rsidP="00783ED0">
      <w:pPr>
        <w:ind w:left="6237"/>
        <w:rPr>
          <w:b/>
          <w:sz w:val="26"/>
          <w:szCs w:val="26"/>
        </w:rPr>
      </w:pPr>
      <w:r>
        <w:t>______________</w:t>
      </w:r>
      <w:r>
        <w:rPr>
          <w:i/>
        </w:rPr>
        <w:t>Н.А. Елисеева</w:t>
      </w:r>
    </w:p>
    <w:p w:rsidR="006B08F7" w:rsidRDefault="006B08F7" w:rsidP="006B08F7">
      <w:pPr>
        <w:jc w:val="center"/>
        <w:rPr>
          <w:rFonts w:ascii="Times New Roman" w:hAnsi="Times New Roman" w:cs="Times New Roman"/>
          <w:b/>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Положение</w:t>
      </w:r>
    </w:p>
    <w:p w:rsidR="006B08F7" w:rsidRPr="006B08F7" w:rsidRDefault="006B08F7" w:rsidP="006B08F7">
      <w:pPr>
        <w:jc w:val="center"/>
        <w:rPr>
          <w:rFonts w:ascii="Times New Roman" w:hAnsi="Times New Roman" w:cs="Times New Roman"/>
          <w:b/>
          <w:sz w:val="24"/>
          <w:szCs w:val="24"/>
        </w:rPr>
      </w:pPr>
      <w:r>
        <w:rPr>
          <w:rFonts w:ascii="Times New Roman" w:hAnsi="Times New Roman" w:cs="Times New Roman"/>
          <w:b/>
          <w:sz w:val="24"/>
          <w:szCs w:val="24"/>
        </w:rPr>
        <w:t>о</w:t>
      </w:r>
      <w:r w:rsidRPr="006B08F7">
        <w:rPr>
          <w:rFonts w:ascii="Times New Roman" w:hAnsi="Times New Roman" w:cs="Times New Roman"/>
          <w:b/>
          <w:sz w:val="24"/>
          <w:szCs w:val="24"/>
        </w:rPr>
        <w:t xml:space="preserve"> защите персональных данных работников</w:t>
      </w: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 xml:space="preserve">Муниципального </w:t>
      </w:r>
      <w:r w:rsidR="00783ED0">
        <w:rPr>
          <w:rFonts w:ascii="Times New Roman" w:hAnsi="Times New Roman" w:cs="Times New Roman"/>
          <w:b/>
          <w:sz w:val="24"/>
          <w:szCs w:val="24"/>
        </w:rPr>
        <w:t xml:space="preserve">бюджетного </w:t>
      </w:r>
      <w:r w:rsidRPr="006B08F7">
        <w:rPr>
          <w:rFonts w:ascii="Times New Roman" w:hAnsi="Times New Roman" w:cs="Times New Roman"/>
          <w:b/>
          <w:sz w:val="24"/>
          <w:szCs w:val="24"/>
        </w:rPr>
        <w:t>дошкольного образовательного</w:t>
      </w:r>
    </w:p>
    <w:p w:rsidR="00783ED0" w:rsidRPr="00146A2F" w:rsidRDefault="006B08F7" w:rsidP="00783ED0">
      <w:pPr>
        <w:jc w:val="center"/>
        <w:rPr>
          <w:b/>
          <w:sz w:val="28"/>
          <w:szCs w:val="28"/>
        </w:rPr>
      </w:pPr>
      <w:r w:rsidRPr="006B08F7">
        <w:rPr>
          <w:rFonts w:ascii="Times New Roman" w:hAnsi="Times New Roman" w:cs="Times New Roman"/>
          <w:b/>
          <w:sz w:val="24"/>
          <w:szCs w:val="24"/>
        </w:rPr>
        <w:t xml:space="preserve">учреждения </w:t>
      </w:r>
      <w:proofErr w:type="spellStart"/>
      <w:r w:rsidR="00783ED0">
        <w:rPr>
          <w:b/>
        </w:rPr>
        <w:t>Верхнеобливского</w:t>
      </w:r>
      <w:proofErr w:type="spellEnd"/>
      <w:r w:rsidR="00783ED0" w:rsidRPr="0085405C">
        <w:rPr>
          <w:b/>
        </w:rPr>
        <w:t xml:space="preserve"> детского сада «</w:t>
      </w:r>
      <w:r w:rsidR="00783ED0">
        <w:rPr>
          <w:b/>
        </w:rPr>
        <w:t>Искорка</w:t>
      </w:r>
      <w:r w:rsidR="00783ED0" w:rsidRPr="0085405C">
        <w:rPr>
          <w:b/>
        </w:rPr>
        <w:t xml:space="preserve">» </w:t>
      </w:r>
    </w:p>
    <w:p w:rsidR="006B08F7" w:rsidRPr="006B08F7" w:rsidRDefault="006B08F7" w:rsidP="006B08F7">
      <w:pPr>
        <w:jc w:val="center"/>
        <w:rPr>
          <w:rFonts w:ascii="Times New Roman" w:hAnsi="Times New Roman" w:cs="Times New Roman"/>
          <w:b/>
          <w:sz w:val="24"/>
          <w:szCs w:val="24"/>
        </w:rPr>
      </w:pP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1.Общие положения</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1.4. Настоящее Положение утверждается и вводится в действие приказом </w:t>
      </w:r>
      <w:proofErr w:type="gramStart"/>
      <w:r w:rsidRPr="006B08F7">
        <w:rPr>
          <w:rFonts w:ascii="Times New Roman" w:hAnsi="Times New Roman" w:cs="Times New Roman"/>
          <w:sz w:val="24"/>
          <w:szCs w:val="24"/>
        </w:rPr>
        <w:t>заведующего</w:t>
      </w:r>
      <w:proofErr w:type="gramEnd"/>
      <w:r w:rsidRPr="006B08F7">
        <w:rPr>
          <w:rFonts w:ascii="Times New Roman" w:hAnsi="Times New Roman" w:cs="Times New Roman"/>
          <w:sz w:val="24"/>
          <w:szCs w:val="24"/>
        </w:rPr>
        <w:t xml:space="preserve"> детского сада  и является обязательным для исполнения всеми работниками, имеющими доступ к персональным данным сотрудников. </w:t>
      </w:r>
    </w:p>
    <w:p w:rsidR="006B08F7" w:rsidRDefault="006B08F7" w:rsidP="006B08F7">
      <w:pPr>
        <w:jc w:val="left"/>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2. Понятие и состав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2.2. В состав персональных данных работника входят: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анкетные и биографические данные;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образование;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трудовом и общем стаже;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составе семьи;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паспортные данные;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воинском учете;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заработной плате сотрудника;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социальных льготах;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специальность,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занимаемая должность;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наличие судимостей;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адрес места жительства;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домашний телефон;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место работы или учебы членов семьи и родственников;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характер взаимоотношений в семье;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содержание трудового договора;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состав декларируемых сведений о наличии материальных ценностей;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содержание декларации, подаваемой в налоговую инспекцию;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подлинники и копии приказов по личному составу;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личные дела и трудовые книжки сотрудников;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основания к приказам по личному составу;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дела, содержащие материалы по повышению квалификации и переподготовке сотрудников, их аттестации, служебным расследованиям;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копии отчетов, направляемые в органы статистики.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3. Обработка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3.2.2. При определении объема и </w:t>
      </w:r>
      <w:proofErr w:type="gramStart"/>
      <w:r w:rsidRPr="006B08F7">
        <w:rPr>
          <w:rFonts w:ascii="Times New Roman" w:hAnsi="Times New Roman" w:cs="Times New Roman"/>
          <w:sz w:val="24"/>
          <w:szCs w:val="24"/>
        </w:rPr>
        <w:t>содержания</w:t>
      </w:r>
      <w:proofErr w:type="gramEnd"/>
      <w:r w:rsidRPr="006B08F7">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3.2.4. Персональные данные следует получать у него самого. Если персональные данные </w:t>
      </w:r>
      <w:proofErr w:type="gramStart"/>
      <w:r w:rsidRPr="006B08F7">
        <w:rPr>
          <w:rFonts w:ascii="Times New Roman" w:hAnsi="Times New Roman" w:cs="Times New Roman"/>
          <w:sz w:val="24"/>
          <w:szCs w:val="24"/>
        </w:rPr>
        <w:t>работника</w:t>
      </w:r>
      <w:proofErr w:type="gramEnd"/>
      <w:r w:rsidRPr="006B08F7">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бухгалтерии;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сотрудники службы управления персоналом;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сотрудники компьютерных отделов.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сообщать персональные данные работника в коммерческих целях без его письменного согласия;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факсу.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4. Доступ к персональным данным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4.1. Внутренний доступ (доступ внутри организации).</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4.1.1. Право доступа к персональным данным сотрудника имеют: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заведующий ДОУ;</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 xml:space="preserve">руководители структурных подразделений (медсестра, завхоз) по направлению деятельности (доступ к личным данным только сотрудников своего подразделения); </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 xml:space="preserve">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сам работник, носитель данных.</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другие сотрудники организации при выполнении ими своих служебных обязанностей.</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4.1.2. Перечень лиц, имеющих доступ к персональным данным работников, определяется приказом заведующего ДОУ.</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4.2. Внешний доступ.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налоговые инспекции;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правоохранительные органы;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органы статистики;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страховые агентства;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военкоматы;</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органы социального страхования;</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пенсионные фонды;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подразделения муниципальных органов управления;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4.2.2. </w:t>
      </w:r>
      <w:proofErr w:type="spellStart"/>
      <w:r w:rsidRPr="006B08F7">
        <w:rPr>
          <w:rFonts w:ascii="Times New Roman" w:hAnsi="Times New Roman" w:cs="Times New Roman"/>
          <w:sz w:val="24"/>
          <w:szCs w:val="24"/>
        </w:rPr>
        <w:t>Надзорно-контрольные</w:t>
      </w:r>
      <w:proofErr w:type="spellEnd"/>
      <w:r w:rsidRPr="006B08F7">
        <w:rPr>
          <w:rFonts w:ascii="Times New Roman" w:hAnsi="Times New Roman" w:cs="Times New Roman"/>
          <w:sz w:val="24"/>
          <w:szCs w:val="24"/>
        </w:rPr>
        <w:t xml:space="preserve"> органы имеют доступ к информации только в сфере своей компетенции.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4.2.4. Другие организации.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6B08F7" w:rsidRPr="006B08F7" w:rsidRDefault="006B08F7" w:rsidP="006B08F7">
      <w:pPr>
        <w:jc w:val="center"/>
        <w:rPr>
          <w:rFonts w:ascii="Times New Roman" w:hAnsi="Times New Roman" w:cs="Times New Roman"/>
          <w:b/>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5. Защита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6B08F7">
        <w:rPr>
          <w:rFonts w:ascii="Times New Roman" w:hAnsi="Times New Roman" w:cs="Times New Roman"/>
          <w:sz w:val="24"/>
          <w:szCs w:val="24"/>
        </w:rPr>
        <w:t>дств в п</w:t>
      </w:r>
      <w:proofErr w:type="gramEnd"/>
      <w:r w:rsidRPr="006B08F7">
        <w:rPr>
          <w:rFonts w:ascii="Times New Roman" w:hAnsi="Times New Roman" w:cs="Times New Roman"/>
          <w:sz w:val="24"/>
          <w:szCs w:val="24"/>
        </w:rPr>
        <w:t xml:space="preserve">орядке, установленном федеральным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5.5. «Внутренняя защита».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5.5.2. Для </w:t>
      </w:r>
      <w:proofErr w:type="gramStart"/>
      <w:r w:rsidRPr="006B08F7">
        <w:rPr>
          <w:rFonts w:ascii="Times New Roman" w:hAnsi="Times New Roman" w:cs="Times New Roman"/>
          <w:sz w:val="24"/>
          <w:szCs w:val="24"/>
        </w:rPr>
        <w:t>обеспечении</w:t>
      </w:r>
      <w:proofErr w:type="gramEnd"/>
      <w:r w:rsidRPr="006B08F7">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рациональное размещение рабочих мест работников, при </w:t>
      </w:r>
      <w:proofErr w:type="gramStart"/>
      <w:r w:rsidRPr="006B08F7">
        <w:rPr>
          <w:rFonts w:ascii="Times New Roman" w:hAnsi="Times New Roman" w:cs="Times New Roman"/>
          <w:sz w:val="24"/>
          <w:szCs w:val="24"/>
        </w:rPr>
        <w:t>котором</w:t>
      </w:r>
      <w:proofErr w:type="gramEnd"/>
      <w:r w:rsidRPr="006B08F7">
        <w:rPr>
          <w:rFonts w:ascii="Times New Roman" w:hAnsi="Times New Roman" w:cs="Times New Roman"/>
          <w:sz w:val="24"/>
          <w:szCs w:val="24"/>
        </w:rPr>
        <w:t xml:space="preserve"> исключалось бы бесконтрольное использование защищаемой информации;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знание работником требований нормативно–методических документов по защите информации и сохранении тайны;</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наличие необходимых условий в помещении для работы с конфиденциальными документами и базами данных;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определение и регламентация состава работников, имеющих право доступа (входа) в помещение, в котором находится вычислительная техника;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организация порядка уничтожения информации;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своевременное выявление нарушения требований разрешительной системы доступа работниками подразделения;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5.5.3. Защита персональных данных сотрудника на электронных носителях.</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Все папки, содержащие персональные данные сотрудника, должны быть защищены паролем, которым владеет заведующий ДОУ и ответственное лицо за защиту информации, обрабатываемой ПЭВМ.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5.6. «Внешняя защита».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порядок приема, учета и контроля деятельности посетителей;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пропускной режим организации;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учет и порядок выдачи удостоверений;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lastRenderedPageBreak/>
        <w:t>технические средства охраны, сигнализации;</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порядок охраны территории, зданий, помещений, транспортных средств;</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требования к защите информации при интервьюировании и собеседованиях.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5.8. По возможности персональные данные обезличиваются.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6. Права и обязанности работника</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6B08F7" w:rsidRPr="006B08F7" w:rsidRDefault="006B08F7" w:rsidP="006B08F7">
      <w:pPr>
        <w:rPr>
          <w:rFonts w:ascii="Times New Roman" w:hAnsi="Times New Roman" w:cs="Times New Roman"/>
          <w:sz w:val="24"/>
          <w:szCs w:val="24"/>
        </w:rPr>
      </w:pP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требовать исключения или исправления неверных или неполных персональных данных.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персональные данные оценочного характера дополнить заявлением, выражающим его собственную точку зрения;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определять своих представителей для защиты своих персональных данных;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на сохранение и защиту своей личной и семейной тайны.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6.4. Работник обязан:</w:t>
      </w:r>
    </w:p>
    <w:p w:rsidR="006B08F7" w:rsidRPr="006B08F7" w:rsidRDefault="006B08F7" w:rsidP="006B08F7">
      <w:pPr>
        <w:rPr>
          <w:rFonts w:ascii="Times New Roman" w:hAnsi="Times New Roman" w:cs="Times New Roman"/>
          <w:sz w:val="24"/>
          <w:szCs w:val="24"/>
        </w:rPr>
      </w:pPr>
    </w:p>
    <w:p w:rsidR="006B08F7" w:rsidRPr="006B08F7" w:rsidRDefault="006B08F7" w:rsidP="006B08F7">
      <w:pPr>
        <w:pStyle w:val="a3"/>
        <w:numPr>
          <w:ilvl w:val="0"/>
          <w:numId w:val="9"/>
        </w:numPr>
        <w:rPr>
          <w:rFonts w:ascii="Times New Roman" w:hAnsi="Times New Roman" w:cs="Times New Roman"/>
          <w:sz w:val="24"/>
          <w:szCs w:val="24"/>
        </w:rPr>
      </w:pPr>
      <w:r w:rsidRPr="006B08F7">
        <w:rPr>
          <w:rFonts w:ascii="Times New Roman" w:hAnsi="Times New Roman" w:cs="Times New Roman"/>
          <w:sz w:val="24"/>
          <w:szCs w:val="24"/>
        </w:rPr>
        <w:t xml:space="preserve">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6B08F7" w:rsidRPr="006B08F7" w:rsidRDefault="006B08F7" w:rsidP="006B08F7">
      <w:pPr>
        <w:pStyle w:val="a3"/>
        <w:numPr>
          <w:ilvl w:val="0"/>
          <w:numId w:val="9"/>
        </w:numPr>
        <w:rPr>
          <w:rFonts w:ascii="Times New Roman" w:hAnsi="Times New Roman" w:cs="Times New Roman"/>
          <w:sz w:val="24"/>
          <w:szCs w:val="24"/>
        </w:rPr>
      </w:pPr>
      <w:r w:rsidRPr="006B08F7">
        <w:rPr>
          <w:rFonts w:ascii="Times New Roman" w:hAnsi="Times New Roman" w:cs="Times New Roman"/>
          <w:sz w:val="24"/>
          <w:szCs w:val="24"/>
        </w:rPr>
        <w:t>своевременно сообщать работодателю об изменении своих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7. Ответственность за разглашение конфиденциальной информации, связанной с персональными данными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7.5.4. Уголовная ответственность за нарушение неприкосновенности частной жизни </w:t>
      </w:r>
      <w:proofErr w:type="gramStart"/>
      <w:r w:rsidRPr="006B08F7">
        <w:rPr>
          <w:rFonts w:ascii="Times New Roman" w:hAnsi="Times New Roman" w:cs="Times New Roman"/>
          <w:sz w:val="24"/>
          <w:szCs w:val="24"/>
        </w:rPr>
        <w:t xml:space="preserve">( </w:t>
      </w:r>
      <w:proofErr w:type="gramEnd"/>
      <w:r w:rsidRPr="006B08F7">
        <w:rPr>
          <w:rFonts w:ascii="Times New Roman" w:hAnsi="Times New Roman" w:cs="Times New Roman"/>
          <w:sz w:val="24"/>
          <w:szCs w:val="24"/>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6B08F7" w:rsidRPr="006B08F7" w:rsidRDefault="006B08F7" w:rsidP="006B08F7">
      <w:pPr>
        <w:rPr>
          <w:rFonts w:ascii="Times New Roman" w:hAnsi="Times New Roman" w:cs="Times New Roman"/>
          <w:sz w:val="24"/>
          <w:szCs w:val="24"/>
        </w:rPr>
      </w:pPr>
    </w:p>
    <w:p w:rsidR="00DC5456"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DC5456" w:rsidRPr="006B08F7" w:rsidSect="00407E6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C55"/>
    <w:multiLevelType w:val="hybridMultilevel"/>
    <w:tmpl w:val="C11E15B2"/>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9574EB2"/>
    <w:multiLevelType w:val="hybridMultilevel"/>
    <w:tmpl w:val="B016E74A"/>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AD10A56"/>
    <w:multiLevelType w:val="hybridMultilevel"/>
    <w:tmpl w:val="7E38A7A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810E3"/>
    <w:multiLevelType w:val="hybridMultilevel"/>
    <w:tmpl w:val="0002AAB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937A2"/>
    <w:multiLevelType w:val="hybridMultilevel"/>
    <w:tmpl w:val="05EC8A7A"/>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F10E25"/>
    <w:multiLevelType w:val="hybridMultilevel"/>
    <w:tmpl w:val="BFB624D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F36BE"/>
    <w:multiLevelType w:val="hybridMultilevel"/>
    <w:tmpl w:val="C48A8CCA"/>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13227AB"/>
    <w:multiLevelType w:val="hybridMultilevel"/>
    <w:tmpl w:val="11A08D96"/>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31946"/>
    <w:multiLevelType w:val="hybridMultilevel"/>
    <w:tmpl w:val="8DA2E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B08F7"/>
    <w:rsid w:val="0022260E"/>
    <w:rsid w:val="0024603E"/>
    <w:rsid w:val="00407E6C"/>
    <w:rsid w:val="006B08F7"/>
    <w:rsid w:val="00783ED0"/>
    <w:rsid w:val="007E7E29"/>
    <w:rsid w:val="00A31520"/>
    <w:rsid w:val="00B24C28"/>
    <w:rsid w:val="00B8786D"/>
    <w:rsid w:val="00DC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3065</Words>
  <Characters>17472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mih-ugolek</Company>
  <LinksUpToDate>false</LinksUpToDate>
  <CharactersWithSpaces>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Admin</cp:lastModifiedBy>
  <cp:revision>2</cp:revision>
  <cp:lastPrinted>2012-03-23T07:41:00Z</cp:lastPrinted>
  <dcterms:created xsi:type="dcterms:W3CDTF">2012-03-23T07:28:00Z</dcterms:created>
  <dcterms:modified xsi:type="dcterms:W3CDTF">2015-04-17T10:51:00Z</dcterms:modified>
</cp:coreProperties>
</file>